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Default Extension="wmf" ContentType="image/x-wmf"/>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30F" w:rsidRDefault="0052479F" w:rsidP="0052479F">
      <w:pPr>
        <w:spacing w:after="0" w:line="240" w:lineRule="auto"/>
        <w:jc w:val="center"/>
      </w:pPr>
      <w:r>
        <w:rPr>
          <w:noProof/>
        </w:rPr>
        <w:drawing>
          <wp:inline distT="0" distB="0" distL="0" distR="0">
            <wp:extent cx="1895475" cy="542925"/>
            <wp:effectExtent l="0" t="0" r="9525" b="0"/>
            <wp:docPr id="1" name="Picture 1" descr="C:\Documents and Settings\jgorski\Local Settings\Temporary Internet Files\Content.IE5\XEY1DZED\MC9000213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gorski\Local Settings\Temporary Internet Files\Content.IE5\XEY1DZED\MC900021360[1].wmf"/>
                    <pic:cNvPicPr>
                      <a:picLocks noChangeAspect="1" noChangeArrowheads="1"/>
                    </pic:cNvPicPr>
                  </pic:nvPicPr>
                  <pic:blipFill>
                    <a:blip r:embed="rId5" cstate="print"/>
                    <a:srcRect/>
                    <a:stretch>
                      <a:fillRect/>
                    </a:stretch>
                  </pic:blipFill>
                  <pic:spPr bwMode="auto">
                    <a:xfrm>
                      <a:off x="0" y="0"/>
                      <a:ext cx="1895475" cy="542925"/>
                    </a:xfrm>
                    <a:prstGeom prst="rect">
                      <a:avLst/>
                    </a:prstGeom>
                    <a:noFill/>
                    <a:ln w="9525">
                      <a:noFill/>
                      <a:miter lim="800000"/>
                      <a:headEnd/>
                      <a:tailEnd/>
                    </a:ln>
                  </pic:spPr>
                </pic:pic>
              </a:graphicData>
            </a:graphic>
          </wp:inline>
        </w:drawing>
      </w:r>
    </w:p>
    <w:p w:rsidR="0052479F" w:rsidRPr="005B1403" w:rsidRDefault="0052479F" w:rsidP="0052479F">
      <w:pPr>
        <w:spacing w:after="0" w:line="240" w:lineRule="auto"/>
        <w:jc w:val="center"/>
        <w:rPr>
          <w:sz w:val="36"/>
          <w:szCs w:val="36"/>
        </w:rPr>
      </w:pPr>
      <w:r w:rsidRPr="005B1403">
        <w:rPr>
          <w:sz w:val="36"/>
          <w:szCs w:val="36"/>
        </w:rPr>
        <w:t>Green Hope High School Drama Department</w:t>
      </w:r>
    </w:p>
    <w:p w:rsidR="0052479F" w:rsidRPr="005B1403" w:rsidRDefault="0052479F" w:rsidP="0052479F">
      <w:pPr>
        <w:spacing w:after="0" w:line="240" w:lineRule="auto"/>
        <w:jc w:val="center"/>
        <w:rPr>
          <w:sz w:val="36"/>
          <w:szCs w:val="36"/>
        </w:rPr>
      </w:pPr>
      <w:r w:rsidRPr="005B1403">
        <w:rPr>
          <w:sz w:val="36"/>
          <w:szCs w:val="36"/>
        </w:rPr>
        <w:t>Parent Volunteer Expectations</w:t>
      </w:r>
    </w:p>
    <w:p w:rsidR="0052479F" w:rsidRPr="005B1403" w:rsidRDefault="0052479F" w:rsidP="0052479F">
      <w:pPr>
        <w:spacing w:after="0" w:line="240" w:lineRule="auto"/>
        <w:rPr>
          <w:sz w:val="36"/>
          <w:szCs w:val="36"/>
        </w:rPr>
      </w:pPr>
    </w:p>
    <w:p w:rsidR="0052479F" w:rsidRPr="005B1403" w:rsidRDefault="0052479F" w:rsidP="0052479F">
      <w:pPr>
        <w:spacing w:after="0" w:line="240" w:lineRule="auto"/>
        <w:rPr>
          <w:sz w:val="24"/>
          <w:szCs w:val="24"/>
        </w:rPr>
      </w:pPr>
      <w:r>
        <w:rPr>
          <w:sz w:val="28"/>
          <w:szCs w:val="28"/>
        </w:rPr>
        <w:tab/>
      </w:r>
      <w:r w:rsidRPr="005B1403">
        <w:rPr>
          <w:sz w:val="24"/>
          <w:szCs w:val="24"/>
        </w:rPr>
        <w:t>Thank you so much for your interest in volunteering for our</w:t>
      </w:r>
      <w:r w:rsidR="005B1403" w:rsidRPr="005B1403">
        <w:rPr>
          <w:sz w:val="24"/>
          <w:szCs w:val="24"/>
        </w:rPr>
        <w:t xml:space="preserve"> theatre</w:t>
      </w:r>
      <w:r w:rsidRPr="005B1403">
        <w:rPr>
          <w:sz w:val="24"/>
          <w:szCs w:val="24"/>
        </w:rPr>
        <w:t xml:space="preserve"> program! Your help is greatly appreciated and we sincerely hope you enjoy your experience. Because we are a public school, there are expectations that must be adhered to in order to volunteer for the GHHS Drama Program. Our number one concern is the safety of our students. Therefore, please review the expectations listed here and let us know if you have any questions. Thank you so much for taking the time to familiarize yourself with our volunteer expectations.</w:t>
      </w:r>
    </w:p>
    <w:p w:rsidR="0052479F" w:rsidRPr="004F51DF" w:rsidRDefault="0052479F" w:rsidP="0052479F">
      <w:pPr>
        <w:spacing w:after="0" w:line="240" w:lineRule="auto"/>
        <w:rPr>
          <w:sz w:val="24"/>
          <w:szCs w:val="24"/>
        </w:rPr>
      </w:pPr>
    </w:p>
    <w:p w:rsidR="0052479F" w:rsidRPr="004F51DF" w:rsidRDefault="0052479F" w:rsidP="0052479F">
      <w:pPr>
        <w:pStyle w:val="ListParagraph"/>
        <w:numPr>
          <w:ilvl w:val="0"/>
          <w:numId w:val="1"/>
        </w:numPr>
        <w:spacing w:after="0" w:line="240" w:lineRule="auto"/>
        <w:rPr>
          <w:sz w:val="24"/>
          <w:szCs w:val="24"/>
        </w:rPr>
      </w:pPr>
      <w:r w:rsidRPr="004F51DF">
        <w:rPr>
          <w:sz w:val="24"/>
          <w:szCs w:val="24"/>
        </w:rPr>
        <w:t>All volunteers must be approved by Wake County Public Schools</w:t>
      </w:r>
      <w:r w:rsidR="00F076E9">
        <w:rPr>
          <w:sz w:val="24"/>
          <w:szCs w:val="24"/>
        </w:rPr>
        <w:t>; this includes a mandatory background check.</w:t>
      </w:r>
      <w:r w:rsidRPr="004F51DF">
        <w:rPr>
          <w:sz w:val="24"/>
          <w:szCs w:val="24"/>
        </w:rPr>
        <w:t xml:space="preserve"> Please refer to the Wake County website or call the</w:t>
      </w:r>
      <w:r w:rsidR="00D44187" w:rsidRPr="004F51DF">
        <w:rPr>
          <w:sz w:val="24"/>
          <w:szCs w:val="24"/>
        </w:rPr>
        <w:t xml:space="preserve"> GHHS</w:t>
      </w:r>
      <w:r w:rsidRPr="004F51DF">
        <w:rPr>
          <w:sz w:val="24"/>
          <w:szCs w:val="24"/>
        </w:rPr>
        <w:t xml:space="preserve"> main office if you need further information on how to become an approved volunteer.</w:t>
      </w:r>
    </w:p>
    <w:p w:rsidR="0052479F" w:rsidRPr="004F51DF" w:rsidRDefault="00D44187" w:rsidP="0052479F">
      <w:pPr>
        <w:pStyle w:val="ListParagraph"/>
        <w:numPr>
          <w:ilvl w:val="0"/>
          <w:numId w:val="1"/>
        </w:numPr>
        <w:spacing w:after="0" w:line="240" w:lineRule="auto"/>
        <w:rPr>
          <w:sz w:val="24"/>
          <w:szCs w:val="24"/>
        </w:rPr>
      </w:pPr>
      <w:r w:rsidRPr="004F51DF">
        <w:rPr>
          <w:sz w:val="24"/>
          <w:szCs w:val="24"/>
        </w:rPr>
        <w:t>Volunteer work is to take place before or</w:t>
      </w:r>
      <w:r w:rsidR="0052479F" w:rsidRPr="004F51DF">
        <w:rPr>
          <w:sz w:val="24"/>
          <w:szCs w:val="24"/>
        </w:rPr>
        <w:t xml:space="preserve"> after sc</w:t>
      </w:r>
      <w:r w:rsidRPr="004F51DF">
        <w:rPr>
          <w:sz w:val="24"/>
          <w:szCs w:val="24"/>
        </w:rPr>
        <w:t xml:space="preserve">hool hours, unless volunteers </w:t>
      </w:r>
      <w:r w:rsidR="004F51DF" w:rsidRPr="004F51DF">
        <w:rPr>
          <w:sz w:val="24"/>
          <w:szCs w:val="24"/>
        </w:rPr>
        <w:t>are picking up or dropping</w:t>
      </w:r>
      <w:r w:rsidRPr="004F51DF">
        <w:rPr>
          <w:sz w:val="24"/>
          <w:szCs w:val="24"/>
        </w:rPr>
        <w:t xml:space="preserve"> off </w:t>
      </w:r>
      <w:r w:rsidR="004F51DF" w:rsidRPr="004F51DF">
        <w:rPr>
          <w:sz w:val="24"/>
          <w:szCs w:val="24"/>
        </w:rPr>
        <w:t xml:space="preserve">items </w:t>
      </w:r>
      <w:r w:rsidRPr="004F51DF">
        <w:rPr>
          <w:sz w:val="24"/>
          <w:szCs w:val="24"/>
        </w:rPr>
        <w:t xml:space="preserve">for theatre productions. </w:t>
      </w:r>
    </w:p>
    <w:p w:rsidR="00D44187" w:rsidRPr="004F51DF" w:rsidRDefault="00D44187" w:rsidP="0052479F">
      <w:pPr>
        <w:pStyle w:val="ListParagraph"/>
        <w:numPr>
          <w:ilvl w:val="0"/>
          <w:numId w:val="1"/>
        </w:numPr>
        <w:spacing w:after="0" w:line="240" w:lineRule="auto"/>
        <w:rPr>
          <w:sz w:val="24"/>
          <w:szCs w:val="24"/>
        </w:rPr>
      </w:pPr>
      <w:r w:rsidRPr="004F51DF">
        <w:rPr>
          <w:sz w:val="24"/>
          <w:szCs w:val="24"/>
        </w:rPr>
        <w:t xml:space="preserve">Volunteers are expected to support the vision of the director. </w:t>
      </w:r>
      <w:r w:rsidR="00F076E9">
        <w:rPr>
          <w:sz w:val="24"/>
          <w:szCs w:val="24"/>
        </w:rPr>
        <w:t xml:space="preserve">All </w:t>
      </w:r>
      <w:r w:rsidRPr="004F51DF">
        <w:rPr>
          <w:sz w:val="24"/>
          <w:szCs w:val="24"/>
        </w:rPr>
        <w:t xml:space="preserve">final decisions for sets, costumes, props, programs, and anything pertaining to the production are made by the director. </w:t>
      </w:r>
    </w:p>
    <w:p w:rsidR="00D44187" w:rsidRPr="004F51DF" w:rsidRDefault="00D44187" w:rsidP="0052479F">
      <w:pPr>
        <w:pStyle w:val="ListParagraph"/>
        <w:numPr>
          <w:ilvl w:val="0"/>
          <w:numId w:val="1"/>
        </w:numPr>
        <w:spacing w:after="0" w:line="240" w:lineRule="auto"/>
        <w:rPr>
          <w:sz w:val="24"/>
          <w:szCs w:val="24"/>
        </w:rPr>
      </w:pPr>
      <w:r w:rsidRPr="004F51DF">
        <w:rPr>
          <w:sz w:val="24"/>
          <w:szCs w:val="24"/>
        </w:rPr>
        <w:t xml:space="preserve">If volunteers are given the task of purchasing materials for the theatre production, the budget for purchasing these materials must not be exceeded. </w:t>
      </w:r>
    </w:p>
    <w:p w:rsidR="00D44187" w:rsidRPr="004F51DF" w:rsidRDefault="00D44187" w:rsidP="0052479F">
      <w:pPr>
        <w:pStyle w:val="ListParagraph"/>
        <w:numPr>
          <w:ilvl w:val="0"/>
          <w:numId w:val="1"/>
        </w:numPr>
        <w:spacing w:after="0" w:line="240" w:lineRule="auto"/>
        <w:rPr>
          <w:sz w:val="24"/>
          <w:szCs w:val="24"/>
        </w:rPr>
      </w:pPr>
      <w:r w:rsidRPr="004F51DF">
        <w:rPr>
          <w:sz w:val="24"/>
          <w:szCs w:val="24"/>
        </w:rPr>
        <w:t>Volunteers are not to be on campus or around students while</w:t>
      </w:r>
      <w:r w:rsidR="004F51DF" w:rsidRPr="004F51DF">
        <w:rPr>
          <w:sz w:val="24"/>
          <w:szCs w:val="24"/>
        </w:rPr>
        <w:t xml:space="preserve"> under the influence of any judgment</w:t>
      </w:r>
      <w:r w:rsidRPr="004F51DF">
        <w:rPr>
          <w:sz w:val="24"/>
          <w:szCs w:val="24"/>
        </w:rPr>
        <w:t xml:space="preserve">-altering substances. This includes, but is not limited to all tobacco and alcohol products. </w:t>
      </w:r>
    </w:p>
    <w:p w:rsidR="00D44187" w:rsidRPr="004F51DF" w:rsidRDefault="00D44187" w:rsidP="0052479F">
      <w:pPr>
        <w:pStyle w:val="ListParagraph"/>
        <w:numPr>
          <w:ilvl w:val="0"/>
          <w:numId w:val="1"/>
        </w:numPr>
        <w:spacing w:after="0" w:line="240" w:lineRule="auto"/>
        <w:rPr>
          <w:sz w:val="24"/>
          <w:szCs w:val="24"/>
        </w:rPr>
      </w:pPr>
      <w:r w:rsidRPr="004F51DF">
        <w:rPr>
          <w:sz w:val="24"/>
          <w:szCs w:val="24"/>
        </w:rPr>
        <w:t xml:space="preserve">Mutual respect between volunteers, students, and faculty is always expected. </w:t>
      </w:r>
    </w:p>
    <w:p w:rsidR="00F076E9" w:rsidRPr="00F076E9" w:rsidRDefault="00D44187" w:rsidP="00F076E9">
      <w:pPr>
        <w:pStyle w:val="ListParagraph"/>
        <w:numPr>
          <w:ilvl w:val="0"/>
          <w:numId w:val="1"/>
        </w:numPr>
        <w:spacing w:after="0" w:line="240" w:lineRule="auto"/>
        <w:rPr>
          <w:sz w:val="24"/>
          <w:szCs w:val="24"/>
        </w:rPr>
      </w:pPr>
      <w:r w:rsidRPr="004F51DF">
        <w:rPr>
          <w:sz w:val="24"/>
          <w:szCs w:val="24"/>
        </w:rPr>
        <w:t xml:space="preserve">Volunteers </w:t>
      </w:r>
      <w:r w:rsidR="000945DA" w:rsidRPr="004F51DF">
        <w:rPr>
          <w:sz w:val="24"/>
          <w:szCs w:val="24"/>
        </w:rPr>
        <w:t>must adhere to all safety guidelines while working in the auditorium. Eye and ear protection must be used</w:t>
      </w:r>
      <w:r w:rsidR="004F51DF" w:rsidRPr="004F51DF">
        <w:rPr>
          <w:sz w:val="24"/>
          <w:szCs w:val="24"/>
        </w:rPr>
        <w:t xml:space="preserve"> while working with shop equipment</w:t>
      </w:r>
      <w:r w:rsidR="000945DA" w:rsidRPr="004F51DF">
        <w:rPr>
          <w:sz w:val="24"/>
          <w:szCs w:val="24"/>
        </w:rPr>
        <w:t xml:space="preserve"> and only closed-toed shoes are allowed in the shop areas. </w:t>
      </w:r>
    </w:p>
    <w:p w:rsidR="004F51DF" w:rsidRPr="004F51DF" w:rsidRDefault="004F51DF" w:rsidP="0052479F">
      <w:pPr>
        <w:pStyle w:val="ListParagraph"/>
        <w:numPr>
          <w:ilvl w:val="0"/>
          <w:numId w:val="1"/>
        </w:numPr>
        <w:spacing w:after="0" w:line="240" w:lineRule="auto"/>
        <w:rPr>
          <w:sz w:val="24"/>
          <w:szCs w:val="24"/>
        </w:rPr>
      </w:pPr>
      <w:r w:rsidRPr="004F51DF">
        <w:rPr>
          <w:sz w:val="24"/>
          <w:szCs w:val="24"/>
        </w:rPr>
        <w:t xml:space="preserve">If a student or other person is disrespectful, </w:t>
      </w:r>
      <w:r w:rsidR="00F076E9">
        <w:rPr>
          <w:sz w:val="24"/>
          <w:szCs w:val="24"/>
        </w:rPr>
        <w:t>please handle the situation in a calm and respectful way and</w:t>
      </w:r>
      <w:r w:rsidRPr="004F51DF">
        <w:rPr>
          <w:sz w:val="24"/>
          <w:szCs w:val="24"/>
        </w:rPr>
        <w:t xml:space="preserve"> report the incident to the director</w:t>
      </w:r>
      <w:r w:rsidR="00F076E9">
        <w:rPr>
          <w:sz w:val="24"/>
          <w:szCs w:val="24"/>
        </w:rPr>
        <w:t xml:space="preserve"> at your earliest convenience. If the student</w:t>
      </w:r>
      <w:r w:rsidR="005B1403">
        <w:rPr>
          <w:sz w:val="24"/>
          <w:szCs w:val="24"/>
        </w:rPr>
        <w:t xml:space="preserve"> or person</w:t>
      </w:r>
      <w:r w:rsidR="00F076E9">
        <w:rPr>
          <w:sz w:val="24"/>
          <w:szCs w:val="24"/>
        </w:rPr>
        <w:t xml:space="preserve"> continues to be disrespectful, please find the director immediately. </w:t>
      </w:r>
    </w:p>
    <w:p w:rsidR="004F51DF" w:rsidRDefault="00F076E9" w:rsidP="0052479F">
      <w:pPr>
        <w:pStyle w:val="ListParagraph"/>
        <w:numPr>
          <w:ilvl w:val="0"/>
          <w:numId w:val="1"/>
        </w:numPr>
        <w:spacing w:after="0" w:line="240" w:lineRule="auto"/>
        <w:rPr>
          <w:sz w:val="24"/>
          <w:szCs w:val="24"/>
        </w:rPr>
      </w:pPr>
      <w:r>
        <w:rPr>
          <w:sz w:val="24"/>
          <w:szCs w:val="24"/>
        </w:rPr>
        <w:t xml:space="preserve">Do not </w:t>
      </w:r>
      <w:r w:rsidR="004F51DF" w:rsidRPr="004F51DF">
        <w:rPr>
          <w:sz w:val="24"/>
          <w:szCs w:val="24"/>
        </w:rPr>
        <w:t>use inappropriate language, phrases, or statements when working around students.</w:t>
      </w:r>
      <w:r>
        <w:rPr>
          <w:sz w:val="24"/>
          <w:szCs w:val="24"/>
        </w:rPr>
        <w:t xml:space="preserve"> </w:t>
      </w:r>
      <w:r w:rsidR="004F51DF" w:rsidRPr="004F51DF">
        <w:rPr>
          <w:sz w:val="24"/>
          <w:szCs w:val="24"/>
        </w:rPr>
        <w:t xml:space="preserve"> </w:t>
      </w:r>
    </w:p>
    <w:p w:rsidR="005B1403" w:rsidRDefault="005B1403" w:rsidP="0052479F">
      <w:pPr>
        <w:pStyle w:val="ListParagraph"/>
        <w:numPr>
          <w:ilvl w:val="0"/>
          <w:numId w:val="1"/>
        </w:numPr>
        <w:spacing w:after="0" w:line="240" w:lineRule="auto"/>
        <w:rPr>
          <w:sz w:val="24"/>
          <w:szCs w:val="24"/>
        </w:rPr>
      </w:pPr>
      <w:r>
        <w:rPr>
          <w:sz w:val="24"/>
          <w:szCs w:val="24"/>
        </w:rPr>
        <w:t xml:space="preserve">Always refer to the director for any questions, comments, or concerns regarding your assigned task for the theatre production. </w:t>
      </w:r>
    </w:p>
    <w:p w:rsidR="005B1403" w:rsidRDefault="005B1403" w:rsidP="0052479F">
      <w:pPr>
        <w:pStyle w:val="ListParagraph"/>
        <w:numPr>
          <w:ilvl w:val="0"/>
          <w:numId w:val="1"/>
        </w:numPr>
        <w:spacing w:after="0" w:line="240" w:lineRule="auto"/>
        <w:rPr>
          <w:sz w:val="24"/>
          <w:szCs w:val="24"/>
        </w:rPr>
      </w:pPr>
      <w:r>
        <w:rPr>
          <w:sz w:val="24"/>
          <w:szCs w:val="24"/>
        </w:rPr>
        <w:t>Please work only on the tasks assigned by the director.</w:t>
      </w:r>
    </w:p>
    <w:p w:rsidR="005B1403" w:rsidRDefault="005B1403" w:rsidP="005B1403">
      <w:pPr>
        <w:spacing w:after="0" w:line="240" w:lineRule="auto"/>
        <w:rPr>
          <w:sz w:val="24"/>
          <w:szCs w:val="24"/>
        </w:rPr>
      </w:pPr>
    </w:p>
    <w:p w:rsidR="005B1403" w:rsidRPr="005B1403" w:rsidRDefault="005B1403" w:rsidP="005B1403">
      <w:pPr>
        <w:spacing w:after="0" w:line="240" w:lineRule="auto"/>
        <w:jc w:val="center"/>
        <w:rPr>
          <w:sz w:val="24"/>
          <w:szCs w:val="24"/>
        </w:rPr>
      </w:pPr>
      <w:r>
        <w:rPr>
          <w:sz w:val="24"/>
          <w:szCs w:val="24"/>
        </w:rPr>
        <w:t>Thank you so much for all your help and for adhering to our expectations for volunteer work in the GHHS theatre program.</w:t>
      </w:r>
    </w:p>
    <w:sectPr w:rsidR="005B1403" w:rsidRPr="005B1403" w:rsidSect="00F1530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2240A2"/>
    <w:multiLevelType w:val="hybridMultilevel"/>
    <w:tmpl w:val="B412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52479F"/>
    <w:rsid w:val="000945DA"/>
    <w:rsid w:val="000F25CF"/>
    <w:rsid w:val="004F51DF"/>
    <w:rsid w:val="0052479F"/>
    <w:rsid w:val="005B1403"/>
    <w:rsid w:val="00D44187"/>
    <w:rsid w:val="00D447FB"/>
    <w:rsid w:val="00D471E8"/>
    <w:rsid w:val="00F076E9"/>
    <w:rsid w:val="00F1530F"/>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0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524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79F"/>
    <w:rPr>
      <w:rFonts w:ascii="Tahoma" w:hAnsi="Tahoma" w:cs="Tahoma"/>
      <w:sz w:val="16"/>
      <w:szCs w:val="16"/>
    </w:rPr>
  </w:style>
  <w:style w:type="paragraph" w:styleId="ListParagraph">
    <w:name w:val="List Paragraph"/>
    <w:basedOn w:val="Normal"/>
    <w:uiPriority w:val="34"/>
    <w:qFormat/>
    <w:rsid w:val="0052479F"/>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jgorski</dc:creator>
  <cp:keywords/>
  <dc:description/>
  <cp:lastModifiedBy>James Gorski</cp:lastModifiedBy>
  <cp:revision>2</cp:revision>
  <dcterms:created xsi:type="dcterms:W3CDTF">2015-08-03T21:08:00Z</dcterms:created>
  <dcterms:modified xsi:type="dcterms:W3CDTF">2015-08-03T21:08:00Z</dcterms:modified>
</cp:coreProperties>
</file>